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E0" w:rsidRDefault="00273DE0" w:rsidP="00273DE0">
      <w:pPr>
        <w:shd w:val="clear" w:color="auto" w:fill="FFFFFF"/>
        <w:autoSpaceDE w:val="0"/>
        <w:autoSpaceDN w:val="0"/>
        <w:adjustRightInd w:val="0"/>
        <w:ind w:left="540"/>
        <w:jc w:val="both"/>
        <w:rPr>
          <w:b/>
          <w:bCs/>
          <w:color w:val="000000"/>
          <w:sz w:val="28"/>
          <w:szCs w:val="28"/>
        </w:rPr>
      </w:pPr>
      <w:r>
        <w:rPr>
          <w:b/>
          <w:bCs/>
          <w:color w:val="000000"/>
          <w:sz w:val="28"/>
          <w:szCs w:val="28"/>
        </w:rPr>
        <w:t>Проверочный тест.</w:t>
      </w:r>
    </w:p>
    <w:p w:rsidR="00273DE0" w:rsidRDefault="00273DE0" w:rsidP="00273DE0">
      <w:pPr>
        <w:shd w:val="clear" w:color="auto" w:fill="FFFFFF"/>
        <w:autoSpaceDE w:val="0"/>
        <w:autoSpaceDN w:val="0"/>
        <w:adjustRightInd w:val="0"/>
        <w:ind w:left="540"/>
        <w:jc w:val="both"/>
        <w:rPr>
          <w:b/>
          <w:bCs/>
          <w:color w:val="000000"/>
          <w:sz w:val="28"/>
          <w:szCs w:val="28"/>
        </w:rPr>
      </w:pPr>
    </w:p>
    <w:p w:rsidR="00273DE0" w:rsidRDefault="00273DE0" w:rsidP="00273DE0">
      <w:pPr>
        <w:shd w:val="clear" w:color="auto" w:fill="FFFFFF"/>
        <w:autoSpaceDE w:val="0"/>
        <w:autoSpaceDN w:val="0"/>
        <w:adjustRightInd w:val="0"/>
        <w:ind w:firstLine="567"/>
        <w:jc w:val="center"/>
        <w:rPr>
          <w:b/>
          <w:bCs/>
          <w:color w:val="000000"/>
          <w:sz w:val="28"/>
          <w:szCs w:val="28"/>
        </w:rPr>
      </w:pPr>
      <w:r>
        <w:rPr>
          <w:b/>
          <w:bCs/>
          <w:color w:val="000000"/>
          <w:sz w:val="28"/>
          <w:szCs w:val="28"/>
        </w:rPr>
        <w:t>Коммуникативные и организаторские способности</w:t>
      </w:r>
      <w:proofErr w:type="gramStart"/>
      <w:r>
        <w:rPr>
          <w:b/>
          <w:bCs/>
          <w:color w:val="000000"/>
          <w:sz w:val="28"/>
          <w:szCs w:val="28"/>
        </w:rPr>
        <w:t xml:space="preserve"> .</w:t>
      </w:r>
      <w:proofErr w:type="gramEnd"/>
    </w:p>
    <w:p w:rsidR="00273DE0" w:rsidRDefault="00273DE0" w:rsidP="00273DE0">
      <w:pPr>
        <w:shd w:val="clear" w:color="auto" w:fill="FFFFFF"/>
        <w:autoSpaceDE w:val="0"/>
        <w:autoSpaceDN w:val="0"/>
        <w:adjustRightInd w:val="0"/>
        <w:ind w:firstLine="567"/>
        <w:jc w:val="center"/>
        <w:rPr>
          <w:b/>
          <w:bCs/>
          <w:sz w:val="28"/>
          <w:szCs w:val="28"/>
        </w:rPr>
      </w:pPr>
    </w:p>
    <w:p w:rsidR="00273DE0" w:rsidRDefault="00273DE0" w:rsidP="00273DE0">
      <w:pPr>
        <w:shd w:val="clear" w:color="auto" w:fill="FFFFFF"/>
        <w:autoSpaceDE w:val="0"/>
        <w:autoSpaceDN w:val="0"/>
        <w:adjustRightInd w:val="0"/>
        <w:ind w:firstLine="567"/>
        <w:rPr>
          <w:sz w:val="28"/>
          <w:szCs w:val="28"/>
        </w:rPr>
      </w:pPr>
      <w:r>
        <w:rPr>
          <w:b/>
          <w:bCs/>
          <w:i/>
          <w:iCs/>
          <w:color w:val="000000"/>
          <w:sz w:val="28"/>
          <w:szCs w:val="28"/>
        </w:rPr>
        <w:t>Инструкция:</w:t>
      </w:r>
      <w:r>
        <w:rPr>
          <w:i/>
          <w:iCs/>
          <w:color w:val="000000"/>
          <w:sz w:val="28"/>
          <w:szCs w:val="28"/>
        </w:rPr>
        <w:t xml:space="preserve"> </w:t>
      </w:r>
      <w:r>
        <w:rPr>
          <w:color w:val="000000"/>
          <w:sz w:val="28"/>
          <w:szCs w:val="28"/>
        </w:rPr>
        <w:t>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w:t>
      </w:r>
      <w:r>
        <w:rPr>
          <w:color w:val="000000"/>
          <w:sz w:val="28"/>
          <w:szCs w:val="28"/>
        </w:rPr>
        <w:softHyphen/>
        <w:t>ции и не задумывайтесь над деталями. Не следует тратить много времени на обдумывание, отвечайте быстро. Возможно, на неко</w:t>
      </w:r>
      <w:r>
        <w:rPr>
          <w:color w:val="000000"/>
          <w:sz w:val="28"/>
          <w:szCs w:val="28"/>
        </w:rPr>
        <w:softHyphen/>
        <w:t>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w:t>
      </w:r>
      <w:r>
        <w:rPr>
          <w:color w:val="000000"/>
          <w:sz w:val="28"/>
          <w:szCs w:val="28"/>
        </w:rPr>
        <w:softHyphen/>
        <w:t>росы, не стремитесь произвести заведомо приятное впечатление. Важен не конкретный ответ, а суммарный балл по серии вопросов. Итак, если ваш ответ на вопрос положителен (вы согласны), то около номера вопроса поставьте «да»; если ваш ответ отрица</w:t>
      </w:r>
      <w:r>
        <w:rPr>
          <w:color w:val="000000"/>
          <w:sz w:val="28"/>
          <w:szCs w:val="28"/>
        </w:rPr>
        <w:softHyphen/>
        <w:t>тельный (вы не согласны) — поставьте «нет».</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  Много ли у вас друзей, с которыми вы постоянно общае</w:t>
      </w:r>
      <w:r>
        <w:rPr>
          <w:color w:val="000000"/>
          <w:sz w:val="28"/>
          <w:szCs w:val="28"/>
        </w:rPr>
        <w:softHyphen/>
        <w:t>тесь?</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  Часто ли удается склонить большинство своих товарищей к принятию ими вашего мнения?</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  Долго ли вас беспокоит чувство обиды, причиненное вам кем-то из ваших товарищей?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4.  Всегда ли вам трудно ориентироваться в создавшейся крити</w:t>
      </w:r>
      <w:r>
        <w:rPr>
          <w:color w:val="000000"/>
          <w:sz w:val="28"/>
          <w:szCs w:val="28"/>
        </w:rPr>
        <w:softHyphen/>
        <w:t>ческой ситуации?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5.  Есть ли у вас стремление к установлению новых знакомств с разными людьми?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6.  Нравиться ли вам заниматься общественной работой?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7.  Верно ли, что вам приятнее и проще проводить время с кни</w:t>
      </w:r>
      <w:r>
        <w:rPr>
          <w:color w:val="000000"/>
          <w:sz w:val="28"/>
          <w:szCs w:val="28"/>
        </w:rPr>
        <w:softHyphen/>
        <w:t>гами или за какими-либо другими занятиями, чем с людьми?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8. Если возникли какие-то помехи в осуществлении ваших на</w:t>
      </w:r>
      <w:r>
        <w:rPr>
          <w:color w:val="000000"/>
          <w:sz w:val="28"/>
          <w:szCs w:val="28"/>
        </w:rPr>
        <w:softHyphen/>
        <w:t>мерений, то легко ли вы отступаете от них?</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9.  Легко ли вы устанавливаете контакты с людьми, которые значительно старше вас по возрасту?</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10. Любите ли вы придумывать и организовывать со своими то</w:t>
      </w:r>
      <w:r>
        <w:rPr>
          <w:color w:val="000000"/>
          <w:sz w:val="28"/>
          <w:szCs w:val="28"/>
        </w:rPr>
        <w:softHyphen/>
        <w:t>варищами различные игры и развлечения?</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11. Трудно ли вам включиться в новую для вас компанию?</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12.  Часто ли вы откладываете на другие дни те дела, которые нужно бы было выполнить сегодня?</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13. Легко ли вам удается устанавливать контакты с незнакомы</w:t>
      </w:r>
      <w:r>
        <w:rPr>
          <w:color w:val="000000"/>
          <w:sz w:val="28"/>
          <w:szCs w:val="28"/>
        </w:rPr>
        <w:softHyphen/>
        <w:t>ми людьми?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14.  Стремитесь ли вы добиваться, чтобы ваши товарищи дей</w:t>
      </w:r>
      <w:r>
        <w:rPr>
          <w:color w:val="000000"/>
          <w:sz w:val="28"/>
          <w:szCs w:val="28"/>
        </w:rPr>
        <w:softHyphen/>
        <w:t>ствовали в соответствии с вашим мнением?</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15. Трудно ли вы осваиваетесь в новом коллективе?</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16.  Верно ли, что у вас не бывает конфликтов с товарищами из-за невыполнения ими своих обещаний, обязанностей, обяза</w:t>
      </w:r>
      <w:r>
        <w:rPr>
          <w:color w:val="000000"/>
          <w:sz w:val="28"/>
          <w:szCs w:val="28"/>
        </w:rPr>
        <w:softHyphen/>
        <w:t>тельств?</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lastRenderedPageBreak/>
        <w:t>17. Стремитесь ли вы при удобном случае познакомиться и по</w:t>
      </w:r>
      <w:r>
        <w:rPr>
          <w:color w:val="000000"/>
          <w:sz w:val="28"/>
          <w:szCs w:val="28"/>
        </w:rPr>
        <w:softHyphen/>
        <w:t>беседовать с новым человеком?</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18. Часто ли в решении важных дел вы принимаете инициативу на себя?</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 xml:space="preserve">19.  Раздражают ли вас окружающие </w:t>
      </w:r>
      <w:proofErr w:type="gramStart"/>
      <w:r>
        <w:rPr>
          <w:color w:val="000000"/>
          <w:sz w:val="28"/>
          <w:szCs w:val="28"/>
        </w:rPr>
        <w:t>люди</w:t>
      </w:r>
      <w:proofErr w:type="gramEnd"/>
      <w:r>
        <w:rPr>
          <w:color w:val="000000"/>
          <w:sz w:val="28"/>
          <w:szCs w:val="28"/>
        </w:rPr>
        <w:t xml:space="preserve"> и хочется ли вам по</w:t>
      </w:r>
      <w:r>
        <w:rPr>
          <w:color w:val="000000"/>
          <w:sz w:val="28"/>
          <w:szCs w:val="28"/>
        </w:rPr>
        <w:softHyphen/>
        <w:t>быть одному?</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20. Правда ли, что вы обычно плохо ориентируетесь в незнако</w:t>
      </w:r>
      <w:r>
        <w:rPr>
          <w:color w:val="000000"/>
          <w:sz w:val="28"/>
          <w:szCs w:val="28"/>
        </w:rPr>
        <w:softHyphen/>
        <w:t>мой для вас обстановке?</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21.  Нравится ли вам постоянно находиться среди людей?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22.  Возникает ли у вас раздражение, если вам не удается закон</w:t>
      </w:r>
      <w:r>
        <w:rPr>
          <w:color w:val="000000"/>
          <w:sz w:val="28"/>
          <w:szCs w:val="28"/>
        </w:rPr>
        <w:softHyphen/>
        <w:t>чить начатое дело?</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23.  Испытываете ли вы чувство затруднения, неудобства или стеснения, если приходится проявить инициативу, чтобы позна</w:t>
      </w:r>
      <w:r>
        <w:rPr>
          <w:color w:val="000000"/>
          <w:sz w:val="28"/>
          <w:szCs w:val="28"/>
        </w:rPr>
        <w:softHyphen/>
        <w:t>комиться с новым человеком?</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24.  Правда ли, что вы утомляетесь от частого общения с това</w:t>
      </w:r>
      <w:r>
        <w:rPr>
          <w:color w:val="000000"/>
          <w:sz w:val="28"/>
          <w:szCs w:val="28"/>
        </w:rPr>
        <w:softHyphen/>
        <w:t>рищами?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25. Любите ли вы участвовать в коллективных играх?</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26.  Часто ли вы проявляете инициативу при решении вопро</w:t>
      </w:r>
      <w:r>
        <w:rPr>
          <w:color w:val="000000"/>
          <w:sz w:val="28"/>
          <w:szCs w:val="28"/>
        </w:rPr>
        <w:softHyphen/>
        <w:t>сов, затрагивающих интересы ваших товарищей?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27.  Правда ли, что вы чувствуете себя неуверенно среди мало</w:t>
      </w:r>
      <w:r>
        <w:rPr>
          <w:color w:val="000000"/>
          <w:sz w:val="28"/>
          <w:szCs w:val="28"/>
        </w:rPr>
        <w:softHyphen/>
        <w:t>знакомых для вас людей?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28.  Верно ли, что вы редко стремитесь к доказательству своей правоты?</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29.  Полагаете ли вы, что вам не доставляет особого труда вне</w:t>
      </w:r>
      <w:r>
        <w:rPr>
          <w:color w:val="000000"/>
          <w:sz w:val="28"/>
          <w:szCs w:val="28"/>
        </w:rPr>
        <w:softHyphen/>
        <w:t>сти оживление в малознакомую для вас компанию?</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30.  Принимали ли вы участие в общественной работе в школе?</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31.  Стремитесь ли вы ограничить круг своих знакомых неболь</w:t>
      </w:r>
      <w:r>
        <w:rPr>
          <w:color w:val="000000"/>
          <w:sz w:val="28"/>
          <w:szCs w:val="28"/>
        </w:rPr>
        <w:softHyphen/>
        <w:t>шим количеством людей?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32.  Верно ли, что вы не стремитесь отстаивать свое мнение или решение, если оно не было сразу принято вашими товари</w:t>
      </w:r>
      <w:r>
        <w:rPr>
          <w:color w:val="000000"/>
          <w:sz w:val="28"/>
          <w:szCs w:val="28"/>
        </w:rPr>
        <w:softHyphen/>
        <w:t>щами?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33. Чувствуете ли вы себя непринужденно, попав в незнакомую для вас компанию?</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34. Охотно ли вы приступаете к организации различных мероп</w:t>
      </w:r>
      <w:r>
        <w:rPr>
          <w:color w:val="000000"/>
          <w:sz w:val="28"/>
          <w:szCs w:val="28"/>
        </w:rPr>
        <w:softHyphen/>
        <w:t>риятий для своих товарищей?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35. Правда ли, что вы не чувствуете себя достаточно уверенным и спокойным, когда приходится говорить что-либо большой группе людей?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36.  Часто ли вы опаздываете на деловые встречи, свидания?</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37.  Верно ли, что у вас много друзей?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38.  Часто ли вы оказываетесь в центре внимания у своих това</w:t>
      </w:r>
      <w:r>
        <w:rPr>
          <w:color w:val="000000"/>
          <w:sz w:val="28"/>
          <w:szCs w:val="28"/>
        </w:rPr>
        <w:softHyphen/>
        <w:t>рищей?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39. Часто ли вы смущаетесь, чувствуете неловкость при обще</w:t>
      </w:r>
      <w:r>
        <w:rPr>
          <w:color w:val="000000"/>
          <w:sz w:val="28"/>
          <w:szCs w:val="28"/>
        </w:rPr>
        <w:softHyphen/>
        <w:t>нии с малознакомыми людьми?</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40. Правда ли, что вы не очень уверенно чувствуете себя в окру</w:t>
      </w:r>
      <w:r>
        <w:rPr>
          <w:color w:val="000000"/>
          <w:sz w:val="28"/>
          <w:szCs w:val="28"/>
        </w:rPr>
        <w:softHyphen/>
        <w:t>жении большой группы своих товарищей?</w:t>
      </w:r>
    </w:p>
    <w:p w:rsidR="00273DE0" w:rsidRDefault="00273DE0" w:rsidP="00273DE0">
      <w:pPr>
        <w:shd w:val="clear" w:color="auto" w:fill="FFFFFF"/>
        <w:autoSpaceDE w:val="0"/>
        <w:autoSpaceDN w:val="0"/>
        <w:adjustRightInd w:val="0"/>
        <w:ind w:firstLine="567"/>
        <w:rPr>
          <w:color w:val="000000"/>
          <w:sz w:val="28"/>
          <w:szCs w:val="28"/>
        </w:rPr>
      </w:pPr>
    </w:p>
    <w:p w:rsidR="00273DE0" w:rsidRDefault="00273DE0" w:rsidP="00273DE0">
      <w:pPr>
        <w:shd w:val="clear" w:color="auto" w:fill="FFFFFF"/>
        <w:autoSpaceDE w:val="0"/>
        <w:autoSpaceDN w:val="0"/>
        <w:adjustRightInd w:val="0"/>
        <w:ind w:firstLine="567"/>
        <w:jc w:val="center"/>
        <w:rPr>
          <w:i/>
          <w:iCs/>
          <w:color w:val="000000"/>
          <w:sz w:val="28"/>
          <w:szCs w:val="28"/>
        </w:rPr>
      </w:pPr>
      <w:r>
        <w:rPr>
          <w:i/>
          <w:iCs/>
          <w:color w:val="000000"/>
          <w:sz w:val="28"/>
          <w:szCs w:val="28"/>
        </w:rPr>
        <w:t>Обработка результатов</w:t>
      </w:r>
    </w:p>
    <w:p w:rsidR="00273DE0" w:rsidRDefault="00273DE0" w:rsidP="00273DE0">
      <w:pPr>
        <w:shd w:val="clear" w:color="auto" w:fill="FFFFFF"/>
        <w:autoSpaceDE w:val="0"/>
        <w:autoSpaceDN w:val="0"/>
        <w:adjustRightInd w:val="0"/>
        <w:ind w:firstLine="567"/>
        <w:jc w:val="center"/>
        <w:rPr>
          <w:sz w:val="28"/>
          <w:szCs w:val="28"/>
        </w:rPr>
      </w:pPr>
    </w:p>
    <w:p w:rsidR="00273DE0" w:rsidRDefault="00273DE0" w:rsidP="00273DE0">
      <w:pPr>
        <w:shd w:val="clear" w:color="auto" w:fill="FFFFFF"/>
        <w:autoSpaceDE w:val="0"/>
        <w:autoSpaceDN w:val="0"/>
        <w:adjustRightInd w:val="0"/>
        <w:ind w:firstLine="567"/>
        <w:rPr>
          <w:sz w:val="28"/>
          <w:szCs w:val="28"/>
        </w:rPr>
      </w:pPr>
      <w:r>
        <w:rPr>
          <w:color w:val="000000"/>
          <w:sz w:val="28"/>
          <w:szCs w:val="28"/>
        </w:rPr>
        <w:t xml:space="preserve">Для того чтобы узнать свои </w:t>
      </w:r>
      <w:r>
        <w:rPr>
          <w:i/>
          <w:iCs/>
          <w:color w:val="000000"/>
          <w:sz w:val="28"/>
          <w:szCs w:val="28"/>
        </w:rPr>
        <w:t xml:space="preserve">коммуникативные способности, </w:t>
      </w:r>
      <w:r>
        <w:rPr>
          <w:color w:val="000000"/>
          <w:sz w:val="28"/>
          <w:szCs w:val="28"/>
        </w:rPr>
        <w:t xml:space="preserve">воспользуйтесь «ключом»: поставьте себе по 1 баллу за каждый ответ «да» на </w:t>
      </w:r>
      <w:r>
        <w:rPr>
          <w:color w:val="000000"/>
          <w:sz w:val="28"/>
          <w:szCs w:val="28"/>
        </w:rPr>
        <w:lastRenderedPageBreak/>
        <w:t>1, 5, 9, 13, 17, 21, 25, 29, 33, 37 вопросы и за каждый ответ «нет» на 3, 7, 11, 15, 19, 23, 27, 31, 35, 39 вопро</w:t>
      </w:r>
      <w:r>
        <w:rPr>
          <w:color w:val="000000"/>
          <w:sz w:val="28"/>
          <w:szCs w:val="28"/>
        </w:rPr>
        <w:softHyphen/>
        <w:t xml:space="preserve">сы. Коэффициент </w:t>
      </w:r>
      <w:proofErr w:type="spellStart"/>
      <w:r>
        <w:rPr>
          <w:color w:val="000000"/>
          <w:sz w:val="28"/>
          <w:szCs w:val="28"/>
        </w:rPr>
        <w:t>коммуникативности</w:t>
      </w:r>
      <w:proofErr w:type="spellEnd"/>
      <w:r>
        <w:rPr>
          <w:color w:val="000000"/>
          <w:sz w:val="28"/>
          <w:szCs w:val="28"/>
        </w:rPr>
        <w:t xml:space="preserve"> </w:t>
      </w:r>
      <w:r>
        <w:rPr>
          <w:i/>
          <w:iCs/>
          <w:color w:val="000000"/>
          <w:sz w:val="28"/>
          <w:szCs w:val="28"/>
        </w:rPr>
        <w:t>(</w:t>
      </w:r>
      <w:proofErr w:type="spellStart"/>
      <w:r>
        <w:rPr>
          <w:i/>
          <w:iCs/>
          <w:color w:val="000000"/>
          <w:sz w:val="28"/>
          <w:szCs w:val="28"/>
        </w:rPr>
        <w:t>К</w:t>
      </w:r>
      <w:r>
        <w:rPr>
          <w:i/>
          <w:iCs/>
          <w:color w:val="000000"/>
          <w:sz w:val="28"/>
          <w:szCs w:val="28"/>
          <w:vertAlign w:val="subscript"/>
        </w:rPr>
        <w:t>к</w:t>
      </w:r>
      <w:proofErr w:type="spellEnd"/>
      <w:proofErr w:type="gramStart"/>
      <w:r>
        <w:rPr>
          <w:i/>
          <w:iCs/>
          <w:color w:val="000000"/>
          <w:sz w:val="28"/>
          <w:szCs w:val="28"/>
          <w:vertAlign w:val="subscript"/>
        </w:rPr>
        <w:t xml:space="preserve"> </w:t>
      </w:r>
      <w:r>
        <w:rPr>
          <w:i/>
          <w:iCs/>
          <w:color w:val="000000"/>
          <w:sz w:val="28"/>
          <w:szCs w:val="28"/>
        </w:rPr>
        <w:t>)</w:t>
      </w:r>
      <w:proofErr w:type="gramEnd"/>
      <w:r>
        <w:rPr>
          <w:i/>
          <w:iCs/>
          <w:color w:val="000000"/>
          <w:sz w:val="28"/>
          <w:szCs w:val="28"/>
        </w:rPr>
        <w:t xml:space="preserve"> </w:t>
      </w:r>
      <w:r>
        <w:rPr>
          <w:color w:val="000000"/>
          <w:sz w:val="28"/>
          <w:szCs w:val="28"/>
        </w:rPr>
        <w:t>определяют по фор</w:t>
      </w:r>
      <w:r>
        <w:rPr>
          <w:color w:val="000000"/>
          <w:sz w:val="28"/>
          <w:szCs w:val="28"/>
        </w:rPr>
        <w:softHyphen/>
        <w:t xml:space="preserve">муле: </w:t>
      </w:r>
      <w:proofErr w:type="spellStart"/>
      <w:r>
        <w:rPr>
          <w:i/>
          <w:iCs/>
          <w:color w:val="000000"/>
          <w:sz w:val="28"/>
          <w:szCs w:val="28"/>
        </w:rPr>
        <w:t>К</w:t>
      </w:r>
      <w:r>
        <w:rPr>
          <w:i/>
          <w:iCs/>
          <w:color w:val="000000"/>
          <w:sz w:val="28"/>
          <w:szCs w:val="28"/>
          <w:vertAlign w:val="subscript"/>
        </w:rPr>
        <w:t>к</w:t>
      </w:r>
      <w:proofErr w:type="spellEnd"/>
      <w:r>
        <w:rPr>
          <w:i/>
          <w:iCs/>
          <w:color w:val="000000"/>
          <w:sz w:val="28"/>
          <w:szCs w:val="28"/>
        </w:rPr>
        <w:t xml:space="preserve"> = т/20, </w:t>
      </w:r>
      <w:r>
        <w:rPr>
          <w:color w:val="000000"/>
          <w:sz w:val="28"/>
          <w:szCs w:val="28"/>
        </w:rPr>
        <w:t xml:space="preserve">где </w:t>
      </w:r>
      <w:r>
        <w:rPr>
          <w:i/>
          <w:iCs/>
          <w:color w:val="000000"/>
          <w:sz w:val="28"/>
          <w:szCs w:val="28"/>
        </w:rPr>
        <w:t xml:space="preserve">т </w:t>
      </w:r>
      <w:r>
        <w:rPr>
          <w:color w:val="000000"/>
          <w:sz w:val="28"/>
          <w:szCs w:val="28"/>
        </w:rPr>
        <w:t>— количество совпавших с «ключом» ответов.</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 xml:space="preserve">Если </w:t>
      </w:r>
      <w:proofErr w:type="spellStart"/>
      <w:r>
        <w:rPr>
          <w:i/>
          <w:iCs/>
          <w:color w:val="000000"/>
          <w:sz w:val="28"/>
          <w:szCs w:val="28"/>
        </w:rPr>
        <w:t>К</w:t>
      </w:r>
      <w:r>
        <w:rPr>
          <w:i/>
          <w:iCs/>
          <w:color w:val="000000"/>
          <w:sz w:val="28"/>
          <w:szCs w:val="28"/>
          <w:vertAlign w:val="subscript"/>
        </w:rPr>
        <w:t>к</w:t>
      </w:r>
      <w:proofErr w:type="spellEnd"/>
      <w:r>
        <w:rPr>
          <w:i/>
          <w:iCs/>
          <w:color w:val="000000"/>
          <w:sz w:val="28"/>
          <w:szCs w:val="28"/>
        </w:rPr>
        <w:t xml:space="preserve"> </w:t>
      </w:r>
      <w:r>
        <w:rPr>
          <w:color w:val="000000"/>
          <w:sz w:val="28"/>
          <w:szCs w:val="28"/>
        </w:rPr>
        <w:t>соответствует:</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0,10 до 0,45 </w:t>
      </w:r>
      <w:r>
        <w:rPr>
          <w:color w:val="000000"/>
          <w:sz w:val="28"/>
          <w:szCs w:val="28"/>
        </w:rPr>
        <w:t>— низкий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0,46 до 0,55 </w:t>
      </w:r>
      <w:r>
        <w:rPr>
          <w:color w:val="000000"/>
          <w:sz w:val="28"/>
          <w:szCs w:val="28"/>
        </w:rPr>
        <w:t>— уровень ниже среднего;</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0,56 до 0,65 — </w:t>
      </w:r>
      <w:r>
        <w:rPr>
          <w:color w:val="000000"/>
          <w:sz w:val="28"/>
          <w:szCs w:val="28"/>
        </w:rPr>
        <w:t>средний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0,66 до 0,75 </w:t>
      </w:r>
      <w:r>
        <w:rPr>
          <w:color w:val="000000"/>
          <w:sz w:val="28"/>
          <w:szCs w:val="28"/>
        </w:rPr>
        <w:t>— высокий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0,76 до 1,00— </w:t>
      </w:r>
      <w:r>
        <w:rPr>
          <w:color w:val="000000"/>
          <w:sz w:val="28"/>
          <w:szCs w:val="28"/>
        </w:rPr>
        <w:t>очень высокий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Коммуникативные способности — </w:t>
      </w:r>
      <w:r>
        <w:rPr>
          <w:color w:val="000000"/>
          <w:sz w:val="28"/>
          <w:szCs w:val="28"/>
        </w:rPr>
        <w:t>это способности личности, обеспечивающие эффективность ее общения и психологическую совместимость в совместной деятельности.</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Низкие </w:t>
      </w:r>
      <w:r>
        <w:rPr>
          <w:color w:val="000000"/>
          <w:sz w:val="28"/>
          <w:szCs w:val="28"/>
        </w:rPr>
        <w:t>— человек малообщительный, испытывает трудности и определенные неудобства в установлении контактов с людьми.</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Ниже среднего — </w:t>
      </w:r>
      <w:r>
        <w:rPr>
          <w:color w:val="000000"/>
          <w:sz w:val="28"/>
          <w:szCs w:val="28"/>
        </w:rPr>
        <w:t>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w:t>
      </w:r>
      <w:r>
        <w:rPr>
          <w:color w:val="000000"/>
          <w:sz w:val="28"/>
          <w:szCs w:val="28"/>
        </w:rPr>
        <w:softHyphen/>
        <w:t>реживает обиды.</w:t>
      </w:r>
    </w:p>
    <w:p w:rsidR="00273DE0" w:rsidRDefault="00273DE0" w:rsidP="00273DE0">
      <w:pPr>
        <w:shd w:val="clear" w:color="auto" w:fill="FFFFFF"/>
        <w:autoSpaceDE w:val="0"/>
        <w:autoSpaceDN w:val="0"/>
        <w:adjustRightInd w:val="0"/>
        <w:ind w:firstLine="567"/>
        <w:rPr>
          <w:sz w:val="28"/>
          <w:szCs w:val="28"/>
        </w:rPr>
      </w:pPr>
      <w:proofErr w:type="gramStart"/>
      <w:r>
        <w:rPr>
          <w:i/>
          <w:iCs/>
          <w:color w:val="000000"/>
          <w:sz w:val="28"/>
          <w:szCs w:val="28"/>
        </w:rPr>
        <w:t>Средние</w:t>
      </w:r>
      <w:proofErr w:type="gramEnd"/>
      <w:r>
        <w:rPr>
          <w:i/>
          <w:iCs/>
          <w:color w:val="000000"/>
          <w:sz w:val="28"/>
          <w:szCs w:val="28"/>
        </w:rPr>
        <w:t xml:space="preserve"> </w:t>
      </w:r>
      <w:r>
        <w:rPr>
          <w:color w:val="000000"/>
          <w:sz w:val="28"/>
          <w:szCs w:val="28"/>
        </w:rPr>
        <w:t>— человек общительный, разговорчивый (особенно в кругу знакомых людей), круг знакомств не ограничивает.</w:t>
      </w:r>
    </w:p>
    <w:p w:rsidR="00273DE0" w:rsidRDefault="00273DE0" w:rsidP="00273DE0">
      <w:pPr>
        <w:shd w:val="clear" w:color="auto" w:fill="FFFFFF"/>
        <w:autoSpaceDE w:val="0"/>
        <w:autoSpaceDN w:val="0"/>
        <w:adjustRightInd w:val="0"/>
        <w:ind w:firstLine="567"/>
        <w:rPr>
          <w:sz w:val="28"/>
          <w:szCs w:val="28"/>
        </w:rPr>
      </w:pPr>
      <w:proofErr w:type="gramStart"/>
      <w:r>
        <w:rPr>
          <w:i/>
          <w:iCs/>
          <w:color w:val="000000"/>
          <w:sz w:val="28"/>
          <w:szCs w:val="28"/>
        </w:rPr>
        <w:t>Высокие</w:t>
      </w:r>
      <w:proofErr w:type="gramEnd"/>
      <w:r>
        <w:rPr>
          <w:i/>
          <w:iCs/>
          <w:color w:val="000000"/>
          <w:sz w:val="28"/>
          <w:szCs w:val="28"/>
        </w:rPr>
        <w:t xml:space="preserve"> — </w:t>
      </w:r>
      <w:r>
        <w:rPr>
          <w:color w:val="000000"/>
          <w:sz w:val="28"/>
          <w:szCs w:val="28"/>
        </w:rPr>
        <w:t>человек общительный, не теряется в новой обста</w:t>
      </w:r>
      <w:r>
        <w:rPr>
          <w:color w:val="000000"/>
          <w:sz w:val="28"/>
          <w:szCs w:val="28"/>
        </w:rPr>
        <w:softHyphen/>
        <w:t>новке, быстро находит друзей, в общении проявляет инициати</w:t>
      </w:r>
      <w:r>
        <w:rPr>
          <w:color w:val="000000"/>
          <w:sz w:val="28"/>
          <w:szCs w:val="28"/>
        </w:rPr>
        <w:softHyphen/>
        <w:t>ву, стремится расширить круг своих знакомых.</w:t>
      </w:r>
    </w:p>
    <w:p w:rsidR="00273DE0" w:rsidRDefault="00273DE0" w:rsidP="00273DE0">
      <w:pPr>
        <w:shd w:val="clear" w:color="auto" w:fill="FFFFFF"/>
        <w:autoSpaceDE w:val="0"/>
        <w:autoSpaceDN w:val="0"/>
        <w:adjustRightInd w:val="0"/>
        <w:ind w:firstLine="567"/>
        <w:rPr>
          <w:sz w:val="28"/>
          <w:szCs w:val="28"/>
        </w:rPr>
      </w:pPr>
      <w:proofErr w:type="gramStart"/>
      <w:r>
        <w:rPr>
          <w:i/>
          <w:iCs/>
          <w:color w:val="000000"/>
          <w:sz w:val="28"/>
          <w:szCs w:val="28"/>
        </w:rPr>
        <w:t xml:space="preserve">Очень высокие — </w:t>
      </w:r>
      <w:r>
        <w:rPr>
          <w:color w:val="000000"/>
          <w:sz w:val="28"/>
          <w:szCs w:val="28"/>
        </w:rPr>
        <w:t>человек очень общительный, испытывает по</w:t>
      </w:r>
      <w:r>
        <w:rPr>
          <w:color w:val="000000"/>
          <w:sz w:val="28"/>
          <w:szCs w:val="28"/>
        </w:rPr>
        <w:softHyphen/>
        <w:t>требность в общении, активно вовлекается в события, происхо</w:t>
      </w:r>
      <w:r>
        <w:rPr>
          <w:color w:val="000000"/>
          <w:sz w:val="28"/>
          <w:szCs w:val="28"/>
        </w:rPr>
        <w:softHyphen/>
        <w:t>дящие вокруг него.</w:t>
      </w:r>
      <w:proofErr w:type="gramEnd"/>
      <w:r>
        <w:rPr>
          <w:color w:val="000000"/>
          <w:sz w:val="28"/>
          <w:szCs w:val="28"/>
        </w:rPr>
        <w:t xml:space="preserve"> Вносит оживление в компании, легко заводит новые знакомства, стремясь к расширению круга своих друзей.</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 xml:space="preserve">Для подсчета </w:t>
      </w:r>
      <w:r>
        <w:rPr>
          <w:i/>
          <w:iCs/>
          <w:color w:val="000000"/>
          <w:sz w:val="28"/>
          <w:szCs w:val="28"/>
        </w:rPr>
        <w:t xml:space="preserve">организаторских способностей </w:t>
      </w:r>
      <w:r>
        <w:rPr>
          <w:color w:val="000000"/>
          <w:sz w:val="28"/>
          <w:szCs w:val="28"/>
        </w:rPr>
        <w:t>воспользуйтесь сле</w:t>
      </w:r>
      <w:r>
        <w:rPr>
          <w:color w:val="000000"/>
          <w:sz w:val="28"/>
          <w:szCs w:val="28"/>
        </w:rPr>
        <w:softHyphen/>
        <w:t xml:space="preserve">дующим «ключом»: поставьте себе по 1 баллу за каждый ответ «да» на 2, 6, 10, 14, 18, 22, 26, 30, 34, 38 вопросы и за каждый ответ «нет» на 4, 8, 12, 16, 20, 24, 28, 32, 36, 40 вопросы. Коэффициент организаторских способностей </w:t>
      </w:r>
      <w:r>
        <w:rPr>
          <w:i/>
          <w:iCs/>
          <w:color w:val="000000"/>
          <w:sz w:val="28"/>
          <w:szCs w:val="28"/>
        </w:rPr>
        <w:t>(К</w:t>
      </w:r>
      <w:proofErr w:type="gramStart"/>
      <w:r>
        <w:rPr>
          <w:i/>
          <w:iCs/>
          <w:color w:val="000000"/>
          <w:sz w:val="28"/>
          <w:szCs w:val="28"/>
          <w:vertAlign w:val="subscript"/>
        </w:rPr>
        <w:t>0</w:t>
      </w:r>
      <w:proofErr w:type="gramEnd"/>
      <w:r>
        <w:rPr>
          <w:i/>
          <w:iCs/>
          <w:color w:val="000000"/>
          <w:sz w:val="28"/>
          <w:szCs w:val="28"/>
        </w:rPr>
        <w:t xml:space="preserve">) </w:t>
      </w:r>
      <w:r>
        <w:rPr>
          <w:color w:val="000000"/>
          <w:sz w:val="28"/>
          <w:szCs w:val="28"/>
        </w:rPr>
        <w:t xml:space="preserve">определяют по формуле: </w:t>
      </w:r>
      <w:r>
        <w:rPr>
          <w:i/>
          <w:iCs/>
          <w:color w:val="000000"/>
          <w:sz w:val="28"/>
          <w:szCs w:val="28"/>
        </w:rPr>
        <w:t>К</w:t>
      </w:r>
      <w:proofErr w:type="gramStart"/>
      <w:r>
        <w:rPr>
          <w:i/>
          <w:iCs/>
          <w:color w:val="000000"/>
          <w:sz w:val="28"/>
          <w:szCs w:val="28"/>
          <w:vertAlign w:val="subscript"/>
        </w:rPr>
        <w:t>0</w:t>
      </w:r>
      <w:proofErr w:type="gramEnd"/>
      <w:r>
        <w:rPr>
          <w:i/>
          <w:iCs/>
          <w:color w:val="000000"/>
          <w:sz w:val="28"/>
          <w:szCs w:val="28"/>
        </w:rPr>
        <w:t xml:space="preserve"> </w:t>
      </w:r>
      <w:r>
        <w:rPr>
          <w:color w:val="000000"/>
          <w:sz w:val="28"/>
          <w:szCs w:val="28"/>
        </w:rPr>
        <w:t xml:space="preserve">= </w:t>
      </w:r>
      <w:r>
        <w:rPr>
          <w:i/>
          <w:iCs/>
          <w:color w:val="000000"/>
          <w:sz w:val="28"/>
          <w:szCs w:val="28"/>
        </w:rPr>
        <w:t xml:space="preserve">т/20, </w:t>
      </w:r>
      <w:r>
        <w:rPr>
          <w:color w:val="000000"/>
          <w:sz w:val="28"/>
          <w:szCs w:val="28"/>
        </w:rPr>
        <w:t xml:space="preserve">где </w:t>
      </w:r>
      <w:r>
        <w:rPr>
          <w:i/>
          <w:iCs/>
          <w:color w:val="000000"/>
          <w:sz w:val="28"/>
          <w:szCs w:val="28"/>
        </w:rPr>
        <w:t xml:space="preserve">т </w:t>
      </w:r>
      <w:r>
        <w:rPr>
          <w:color w:val="000000"/>
          <w:sz w:val="28"/>
          <w:szCs w:val="28"/>
        </w:rPr>
        <w:t>— количество ответов, совпавших с «ключом».</w:t>
      </w:r>
    </w:p>
    <w:p w:rsidR="00273DE0" w:rsidRDefault="00273DE0" w:rsidP="00273DE0">
      <w:pPr>
        <w:shd w:val="clear" w:color="auto" w:fill="FFFFFF"/>
        <w:autoSpaceDE w:val="0"/>
        <w:autoSpaceDN w:val="0"/>
        <w:adjustRightInd w:val="0"/>
        <w:ind w:firstLine="567"/>
        <w:rPr>
          <w:sz w:val="28"/>
          <w:szCs w:val="28"/>
        </w:rPr>
      </w:pPr>
      <w:r>
        <w:rPr>
          <w:color w:val="000000"/>
          <w:sz w:val="28"/>
          <w:szCs w:val="28"/>
        </w:rPr>
        <w:t xml:space="preserve">Если </w:t>
      </w:r>
      <w:r>
        <w:rPr>
          <w:i/>
          <w:iCs/>
          <w:color w:val="000000"/>
          <w:sz w:val="28"/>
          <w:szCs w:val="28"/>
        </w:rPr>
        <w:t>К</w:t>
      </w:r>
      <w:proofErr w:type="gramStart"/>
      <w:r>
        <w:rPr>
          <w:i/>
          <w:iCs/>
          <w:color w:val="000000"/>
          <w:sz w:val="28"/>
          <w:szCs w:val="28"/>
          <w:vertAlign w:val="subscript"/>
        </w:rPr>
        <w:t>0</w:t>
      </w:r>
      <w:proofErr w:type="gramEnd"/>
      <w:r>
        <w:rPr>
          <w:i/>
          <w:iCs/>
          <w:color w:val="000000"/>
          <w:sz w:val="28"/>
          <w:szCs w:val="28"/>
        </w:rPr>
        <w:t xml:space="preserve"> </w:t>
      </w:r>
      <w:r>
        <w:rPr>
          <w:color w:val="000000"/>
          <w:sz w:val="28"/>
          <w:szCs w:val="28"/>
        </w:rPr>
        <w:t>соответствует:</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0,20 до 0,55 </w:t>
      </w:r>
      <w:r>
        <w:rPr>
          <w:color w:val="000000"/>
          <w:sz w:val="28"/>
          <w:szCs w:val="28"/>
        </w:rPr>
        <w:t>— низкий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0,56до 0,65 — </w:t>
      </w:r>
      <w:r>
        <w:rPr>
          <w:color w:val="000000"/>
          <w:sz w:val="28"/>
          <w:szCs w:val="28"/>
        </w:rPr>
        <w:t>уровень ниже среднего;</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0,66до 0,70— </w:t>
      </w:r>
      <w:r>
        <w:rPr>
          <w:color w:val="000000"/>
          <w:sz w:val="28"/>
          <w:szCs w:val="28"/>
        </w:rPr>
        <w:t>средний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0,71 до 0,80 — </w:t>
      </w:r>
      <w:r>
        <w:rPr>
          <w:color w:val="000000"/>
          <w:sz w:val="28"/>
          <w:szCs w:val="28"/>
        </w:rPr>
        <w:t>высокий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от 0,81 до 1,00 </w:t>
      </w:r>
      <w:r>
        <w:rPr>
          <w:color w:val="000000"/>
          <w:sz w:val="28"/>
          <w:szCs w:val="28"/>
        </w:rPr>
        <w:t>— очень высокий уровень.</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Организаторские способности </w:t>
      </w:r>
      <w:r>
        <w:rPr>
          <w:color w:val="000000"/>
          <w:sz w:val="28"/>
          <w:szCs w:val="28"/>
        </w:rPr>
        <w:t>— это способность человека орга</w:t>
      </w:r>
      <w:r>
        <w:rPr>
          <w:color w:val="000000"/>
          <w:sz w:val="28"/>
          <w:szCs w:val="28"/>
        </w:rPr>
        <w:softHyphen/>
        <w:t>низовывать себя и других.</w:t>
      </w:r>
    </w:p>
    <w:p w:rsidR="00273DE0" w:rsidRDefault="00273DE0" w:rsidP="00273DE0">
      <w:pPr>
        <w:shd w:val="clear" w:color="auto" w:fill="FFFFFF"/>
        <w:autoSpaceDE w:val="0"/>
        <w:autoSpaceDN w:val="0"/>
        <w:adjustRightInd w:val="0"/>
        <w:ind w:firstLine="567"/>
        <w:rPr>
          <w:sz w:val="28"/>
          <w:szCs w:val="28"/>
        </w:rPr>
      </w:pPr>
      <w:proofErr w:type="gramStart"/>
      <w:r>
        <w:rPr>
          <w:i/>
          <w:iCs/>
          <w:color w:val="000000"/>
          <w:sz w:val="28"/>
          <w:szCs w:val="28"/>
        </w:rPr>
        <w:t>Низкие</w:t>
      </w:r>
      <w:proofErr w:type="gramEnd"/>
      <w:r>
        <w:rPr>
          <w:i/>
          <w:iCs/>
          <w:color w:val="000000"/>
          <w:sz w:val="28"/>
          <w:szCs w:val="28"/>
        </w:rPr>
        <w:t xml:space="preserve"> — </w:t>
      </w:r>
      <w:r>
        <w:rPr>
          <w:color w:val="000000"/>
          <w:sz w:val="28"/>
          <w:szCs w:val="28"/>
        </w:rPr>
        <w:t>человек не умеет себя организовать, отсутствует внут</w:t>
      </w:r>
      <w:r>
        <w:rPr>
          <w:color w:val="000000"/>
          <w:sz w:val="28"/>
          <w:szCs w:val="28"/>
        </w:rPr>
        <w:softHyphen/>
        <w:t>ренняя собранность. В общественной жизни инициативы не про</w:t>
      </w:r>
      <w:r>
        <w:rPr>
          <w:color w:val="000000"/>
          <w:sz w:val="28"/>
          <w:szCs w:val="28"/>
        </w:rPr>
        <w:softHyphen/>
        <w:t>являет.</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Ниже среднего — </w:t>
      </w:r>
      <w:r>
        <w:rPr>
          <w:color w:val="000000"/>
          <w:sz w:val="28"/>
          <w:szCs w:val="28"/>
        </w:rPr>
        <w:t>человек избегает принятия самостоятельного ре</w:t>
      </w:r>
      <w:r>
        <w:rPr>
          <w:color w:val="000000"/>
          <w:sz w:val="28"/>
          <w:szCs w:val="28"/>
        </w:rPr>
        <w:softHyphen/>
        <w:t>шения, проявление инициативы в общественной жизни занижено.</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lastRenderedPageBreak/>
        <w:t xml:space="preserve">Средние — </w:t>
      </w:r>
      <w:r>
        <w:rPr>
          <w:color w:val="000000"/>
          <w:sz w:val="28"/>
          <w:szCs w:val="28"/>
        </w:rPr>
        <w:t>в экстремальных ситуациях человек может органи</w:t>
      </w:r>
      <w:r>
        <w:rPr>
          <w:color w:val="000000"/>
          <w:sz w:val="28"/>
          <w:szCs w:val="28"/>
        </w:rPr>
        <w:softHyphen/>
        <w:t>зовать себя и убедить коллег в принятии какого-либо решения.</w:t>
      </w:r>
    </w:p>
    <w:p w:rsidR="00273DE0" w:rsidRDefault="00273DE0" w:rsidP="00273DE0">
      <w:pPr>
        <w:shd w:val="clear" w:color="auto" w:fill="FFFFFF"/>
        <w:autoSpaceDE w:val="0"/>
        <w:autoSpaceDN w:val="0"/>
        <w:adjustRightInd w:val="0"/>
        <w:ind w:firstLine="567"/>
        <w:rPr>
          <w:sz w:val="28"/>
          <w:szCs w:val="28"/>
        </w:rPr>
      </w:pPr>
      <w:r>
        <w:rPr>
          <w:i/>
          <w:iCs/>
          <w:color w:val="000000"/>
          <w:sz w:val="28"/>
          <w:szCs w:val="28"/>
        </w:rPr>
        <w:t xml:space="preserve">Высокие </w:t>
      </w:r>
      <w:r>
        <w:rPr>
          <w:color w:val="000000"/>
          <w:sz w:val="28"/>
          <w:szCs w:val="28"/>
        </w:rPr>
        <w:t xml:space="preserve">— человек все делает согласно внутренним устремлениям. В трудной ситуации </w:t>
      </w:r>
      <w:proofErr w:type="gramStart"/>
      <w:r>
        <w:rPr>
          <w:color w:val="000000"/>
          <w:sz w:val="28"/>
          <w:szCs w:val="28"/>
        </w:rPr>
        <w:t>способен</w:t>
      </w:r>
      <w:proofErr w:type="gramEnd"/>
      <w:r>
        <w:rPr>
          <w:color w:val="000000"/>
          <w:sz w:val="28"/>
          <w:szCs w:val="28"/>
        </w:rPr>
        <w:t xml:space="preserve"> принимать самостоятельные решения.</w:t>
      </w:r>
    </w:p>
    <w:p w:rsidR="00273DE0" w:rsidRDefault="00273DE0" w:rsidP="00273DE0">
      <w:pPr>
        <w:shd w:val="clear" w:color="auto" w:fill="FFFFFF"/>
        <w:autoSpaceDE w:val="0"/>
        <w:autoSpaceDN w:val="0"/>
        <w:adjustRightInd w:val="0"/>
        <w:ind w:firstLine="567"/>
        <w:rPr>
          <w:sz w:val="28"/>
          <w:szCs w:val="28"/>
        </w:rPr>
      </w:pPr>
      <w:proofErr w:type="gramStart"/>
      <w:r>
        <w:rPr>
          <w:i/>
          <w:iCs/>
          <w:color w:val="000000"/>
          <w:sz w:val="28"/>
          <w:szCs w:val="28"/>
        </w:rPr>
        <w:t xml:space="preserve">Очень высокие </w:t>
      </w:r>
      <w:r>
        <w:rPr>
          <w:color w:val="000000"/>
          <w:sz w:val="28"/>
          <w:szCs w:val="28"/>
        </w:rPr>
        <w:t>— испытывает потребность в организаторской деятельности.</w:t>
      </w:r>
      <w:proofErr w:type="gramEnd"/>
      <w:r>
        <w:rPr>
          <w:color w:val="000000"/>
          <w:sz w:val="28"/>
          <w:szCs w:val="28"/>
        </w:rPr>
        <w:t xml:space="preserve"> Принимает самостоятельные решения, отстаивает свое мнение и добивается, чтобы оно было принято другими.</w:t>
      </w:r>
    </w:p>
    <w:p w:rsidR="00273DE0" w:rsidRDefault="00273DE0" w:rsidP="00273DE0">
      <w:pPr>
        <w:shd w:val="clear" w:color="auto" w:fill="FFFFFF"/>
        <w:autoSpaceDE w:val="0"/>
        <w:autoSpaceDN w:val="0"/>
        <w:adjustRightInd w:val="0"/>
        <w:jc w:val="both"/>
        <w:rPr>
          <w:b/>
          <w:bCs/>
          <w:color w:val="000000"/>
          <w:sz w:val="28"/>
          <w:szCs w:val="28"/>
        </w:rPr>
      </w:pPr>
    </w:p>
    <w:p w:rsidR="00273DE0" w:rsidRDefault="00273DE0" w:rsidP="00273DE0">
      <w:pPr>
        <w:shd w:val="clear" w:color="auto" w:fill="FFFFFF"/>
        <w:autoSpaceDE w:val="0"/>
        <w:autoSpaceDN w:val="0"/>
        <w:adjustRightInd w:val="0"/>
        <w:ind w:firstLine="540"/>
        <w:jc w:val="both"/>
        <w:rPr>
          <w:color w:val="000000"/>
          <w:sz w:val="28"/>
          <w:szCs w:val="28"/>
        </w:rPr>
      </w:pPr>
    </w:p>
    <w:p w:rsidR="00273DE0" w:rsidRDefault="00273DE0" w:rsidP="00273DE0">
      <w:pPr>
        <w:rPr>
          <w:color w:val="000000"/>
          <w:sz w:val="28"/>
          <w:szCs w:val="28"/>
        </w:rPr>
      </w:pPr>
    </w:p>
    <w:p w:rsidR="00273DE0" w:rsidRDefault="00273DE0" w:rsidP="00273DE0">
      <w:pPr>
        <w:rPr>
          <w:color w:val="000000"/>
          <w:sz w:val="28"/>
          <w:szCs w:val="28"/>
        </w:rPr>
      </w:pPr>
    </w:p>
    <w:p w:rsidR="00D73E0D" w:rsidRDefault="00D73E0D">
      <w:pPr>
        <w:rPr>
          <w:b/>
          <w:color w:val="000000"/>
          <w:sz w:val="28"/>
          <w:szCs w:val="28"/>
        </w:rPr>
      </w:pPr>
    </w:p>
    <w:p w:rsidR="003B3401" w:rsidRDefault="003B3401">
      <w:bookmarkStart w:id="0" w:name="_GoBack"/>
      <w:bookmarkEnd w:id="0"/>
    </w:p>
    <w:sectPr w:rsidR="003B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E0"/>
    <w:rsid w:val="00273DE0"/>
    <w:rsid w:val="003B3401"/>
    <w:rsid w:val="00D7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3DE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3D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2016-04-13T16:25:00Z</dcterms:created>
  <dcterms:modified xsi:type="dcterms:W3CDTF">2016-04-13T16:30:00Z</dcterms:modified>
</cp:coreProperties>
</file>